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705812" cy="85725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-Xavière-LOGO_2017-[RVB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460" cy="86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1A" w:rsidRPr="00283B1A" w:rsidRDefault="00283B1A" w:rsidP="00283B1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32"/>
          <w:szCs w:val="36"/>
        </w:rPr>
      </w:pPr>
      <w:r w:rsidRPr="00283B1A">
        <w:rPr>
          <w:rFonts w:ascii="Arial Black" w:hAnsi="Arial Black" w:cs="Arial Black"/>
          <w:sz w:val="32"/>
          <w:szCs w:val="36"/>
        </w:rPr>
        <w:t>ANIMATEUR/TRICE EN PASTORALE SCOLAIRE</w:t>
      </w: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Poste à </w:t>
      </w:r>
      <w:r w:rsidR="0057266F">
        <w:rPr>
          <w:rFonts w:ascii="Arial" w:hAnsi="Arial" w:cs="Arial"/>
          <w:sz w:val="32"/>
          <w:szCs w:val="32"/>
        </w:rPr>
        <w:t xml:space="preserve">pourvoir </w:t>
      </w:r>
      <w:r>
        <w:rPr>
          <w:rFonts w:ascii="Arial" w:hAnsi="Arial" w:cs="Arial"/>
          <w:sz w:val="32"/>
          <w:szCs w:val="32"/>
        </w:rPr>
        <w:t>– CDI</w:t>
      </w:r>
      <w:r w:rsidR="00674FD8">
        <w:rPr>
          <w:rFonts w:ascii="Arial" w:hAnsi="Arial" w:cs="Arial"/>
          <w:sz w:val="32"/>
          <w:szCs w:val="32"/>
        </w:rPr>
        <w:t xml:space="preserve"> à mi-temps</w:t>
      </w: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 centre scolaire La Xavière </w:t>
      </w:r>
      <w:r w:rsidRPr="00283B1A">
        <w:rPr>
          <w:rFonts w:ascii="Arial" w:hAnsi="Arial" w:cs="Arial"/>
          <w:color w:val="000000"/>
          <w:sz w:val="24"/>
          <w:szCs w:val="24"/>
        </w:rPr>
        <w:t>(école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83B1A">
        <w:rPr>
          <w:rFonts w:ascii="Arial" w:hAnsi="Arial" w:cs="Arial"/>
          <w:color w:val="000000"/>
          <w:sz w:val="24"/>
          <w:szCs w:val="24"/>
        </w:rPr>
        <w:t xml:space="preserve"> – collège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83B1A">
        <w:rPr>
          <w:rFonts w:ascii="Arial" w:hAnsi="Arial" w:cs="Arial"/>
          <w:color w:val="000000"/>
          <w:sz w:val="24"/>
          <w:szCs w:val="24"/>
        </w:rPr>
        <w:t xml:space="preserve"> – lycée) est un établissement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83B1A">
        <w:rPr>
          <w:rFonts w:ascii="Arial" w:hAnsi="Arial" w:cs="Arial"/>
          <w:color w:val="000000"/>
          <w:sz w:val="24"/>
          <w:szCs w:val="24"/>
        </w:rPr>
        <w:t xml:space="preserve">catholique sous tutelle </w:t>
      </w:r>
      <w:r>
        <w:rPr>
          <w:rFonts w:ascii="Arial" w:hAnsi="Arial" w:cs="Arial"/>
          <w:color w:val="000000"/>
          <w:sz w:val="24"/>
          <w:szCs w:val="24"/>
        </w:rPr>
        <w:t>diocésaine</w:t>
      </w:r>
      <w:r w:rsidRPr="00283B1A">
        <w:rPr>
          <w:rFonts w:ascii="Arial" w:hAnsi="Arial" w:cs="Arial"/>
          <w:color w:val="000000"/>
          <w:sz w:val="24"/>
          <w:szCs w:val="24"/>
        </w:rPr>
        <w:t>, a</w:t>
      </w:r>
      <w:r>
        <w:rPr>
          <w:rFonts w:ascii="Arial" w:hAnsi="Arial" w:cs="Arial"/>
          <w:color w:val="000000"/>
          <w:sz w:val="24"/>
          <w:szCs w:val="24"/>
        </w:rPr>
        <w:t>ssocié par contrat avec l’Etat.</w:t>
      </w:r>
    </w:p>
    <w:p w:rsidR="00283B1A" w:rsidRP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Implanté sur les communes de Lyon 8°, de Vénissieux, de Chaponnay, de Saint-Priest et de Saint-Fons, constitué de près de 300 adultes, il scolarise un peu plus de </w:t>
      </w:r>
      <w:r w:rsidRPr="00283B1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283B1A">
        <w:rPr>
          <w:rFonts w:ascii="Arial" w:hAnsi="Arial" w:cs="Arial"/>
          <w:color w:val="000000"/>
          <w:sz w:val="24"/>
          <w:szCs w:val="24"/>
        </w:rPr>
        <w:t>00 élèves de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9157C">
        <w:rPr>
          <w:rFonts w:ascii="Arial" w:hAnsi="Arial" w:cs="Arial"/>
          <w:color w:val="000000"/>
          <w:sz w:val="24"/>
          <w:szCs w:val="24"/>
        </w:rPr>
        <w:t>M</w:t>
      </w:r>
      <w:r w:rsidRPr="00283B1A">
        <w:rPr>
          <w:rFonts w:ascii="Arial" w:hAnsi="Arial" w:cs="Arial"/>
          <w:color w:val="000000"/>
          <w:sz w:val="24"/>
          <w:szCs w:val="24"/>
        </w:rPr>
        <w:t xml:space="preserve">aternelle </w:t>
      </w:r>
      <w:r>
        <w:rPr>
          <w:rFonts w:ascii="Arial" w:hAnsi="Arial" w:cs="Arial"/>
          <w:color w:val="000000"/>
          <w:sz w:val="24"/>
          <w:szCs w:val="24"/>
        </w:rPr>
        <w:t>à la Terminale</w:t>
      </w:r>
      <w:r w:rsidRPr="00283B1A">
        <w:rPr>
          <w:rFonts w:ascii="Arial" w:hAnsi="Arial" w:cs="Arial"/>
          <w:color w:val="000000"/>
          <w:sz w:val="24"/>
          <w:szCs w:val="24"/>
        </w:rPr>
        <w:t>.</w:t>
      </w: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3B1A" w:rsidRPr="00283B1A" w:rsidRDefault="00575F61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MISSIONS</w:t>
      </w:r>
    </w:p>
    <w:p w:rsidR="00283B1A" w:rsidRP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Sous l</w:t>
      </w:r>
      <w:r w:rsidR="0057266F">
        <w:rPr>
          <w:rFonts w:ascii="Arial" w:hAnsi="Arial" w:cs="Arial"/>
          <w:color w:val="000000"/>
          <w:sz w:val="24"/>
          <w:szCs w:val="24"/>
        </w:rPr>
        <w:t xml:space="preserve">’autorité </w:t>
      </w:r>
      <w:r w:rsidRPr="00283B1A">
        <w:rPr>
          <w:rFonts w:ascii="Arial" w:hAnsi="Arial" w:cs="Arial"/>
          <w:color w:val="000000"/>
          <w:sz w:val="24"/>
          <w:szCs w:val="24"/>
        </w:rPr>
        <w:t>des chefs d’établissement, en lien avec le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83B1A">
        <w:rPr>
          <w:rFonts w:ascii="Arial" w:hAnsi="Arial" w:cs="Arial"/>
          <w:color w:val="000000"/>
          <w:sz w:val="24"/>
          <w:szCs w:val="24"/>
        </w:rPr>
        <w:t xml:space="preserve"> prêtre</w:t>
      </w:r>
      <w:r>
        <w:rPr>
          <w:rFonts w:ascii="Arial" w:hAnsi="Arial" w:cs="Arial"/>
          <w:color w:val="000000"/>
          <w:sz w:val="24"/>
          <w:szCs w:val="24"/>
        </w:rPr>
        <w:t>s des paroisses d’implantation</w:t>
      </w:r>
      <w:r w:rsidRPr="00283B1A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vous mettez en </w:t>
      </w:r>
      <w:r w:rsidR="0057266F" w:rsidRPr="00283B1A">
        <w:rPr>
          <w:rFonts w:ascii="Arial" w:hAnsi="Arial" w:cs="Arial"/>
          <w:color w:val="000000"/>
          <w:sz w:val="24"/>
          <w:szCs w:val="24"/>
        </w:rPr>
        <w:t>œuvre</w:t>
      </w:r>
      <w:r w:rsidRPr="00283B1A">
        <w:rPr>
          <w:rFonts w:ascii="Arial" w:hAnsi="Arial" w:cs="Arial"/>
          <w:color w:val="000000"/>
          <w:sz w:val="24"/>
          <w:szCs w:val="24"/>
        </w:rPr>
        <w:t xml:space="preserve"> l'ensemble des activités pastorales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83B1A">
        <w:rPr>
          <w:rFonts w:ascii="Arial" w:hAnsi="Arial" w:cs="Arial"/>
          <w:color w:val="000000"/>
          <w:sz w:val="24"/>
          <w:szCs w:val="24"/>
        </w:rPr>
        <w:t>l’établissement, proposant une formation humaine, cu</w:t>
      </w:r>
      <w:r w:rsidR="0057266F">
        <w:rPr>
          <w:rFonts w:ascii="Arial" w:hAnsi="Arial" w:cs="Arial"/>
          <w:color w:val="000000"/>
          <w:sz w:val="24"/>
          <w:szCs w:val="24"/>
        </w:rPr>
        <w:t xml:space="preserve">lturelle et spirituelle, en vue </w:t>
      </w:r>
      <w:r w:rsidRPr="00283B1A">
        <w:rPr>
          <w:rFonts w:ascii="Arial" w:hAnsi="Arial" w:cs="Arial"/>
          <w:color w:val="000000"/>
          <w:sz w:val="24"/>
          <w:szCs w:val="24"/>
        </w:rPr>
        <w:t>d’accompagner les élèves dans leur réflexion personnelle et leurs interrogations spirituelles.</w:t>
      </w: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Ces activités sont à réaliser dans un état d’esprit respectueux du caractère propre et du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83B1A">
        <w:rPr>
          <w:rFonts w:ascii="Arial" w:hAnsi="Arial" w:cs="Arial"/>
          <w:color w:val="000000"/>
          <w:sz w:val="24"/>
          <w:szCs w:val="24"/>
        </w:rPr>
        <w:t>pro</w:t>
      </w:r>
      <w:r w:rsidR="00575F61">
        <w:rPr>
          <w:rFonts w:ascii="Arial" w:hAnsi="Arial" w:cs="Arial"/>
          <w:color w:val="000000"/>
          <w:sz w:val="24"/>
          <w:szCs w:val="24"/>
        </w:rPr>
        <w:t>jet éducatif de l’établissement mais aussi de la diversité des élèves et familles qui le constituent.</w:t>
      </w: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3B1A" w:rsidRP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3B1A" w:rsidRP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283B1A">
        <w:rPr>
          <w:rFonts w:ascii="Arial" w:hAnsi="Arial" w:cs="Arial"/>
          <w:color w:val="000000"/>
          <w:sz w:val="32"/>
          <w:szCs w:val="32"/>
        </w:rPr>
        <w:t>CONDITIONS</w:t>
      </w:r>
    </w:p>
    <w:p w:rsidR="00283B1A" w:rsidRDefault="00283B1A" w:rsidP="0078402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Connaissance de l’Eglise, du projet de l’Enseignement catholique et des jeunes</w:t>
      </w:r>
    </w:p>
    <w:p w:rsidR="00283B1A" w:rsidRDefault="00283B1A" w:rsidP="00C406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S’adapter aux divers publics (premier et second degré)</w:t>
      </w: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3B1A" w:rsidRP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Aptitudes personnelles</w:t>
      </w:r>
    </w:p>
    <w:p w:rsidR="00283B1A" w:rsidRDefault="00283B1A" w:rsidP="006C3E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Convivialité, ouverture, écoute, compétences et aisances relationnelles</w:t>
      </w:r>
    </w:p>
    <w:p w:rsidR="00283B1A" w:rsidRDefault="00283B1A" w:rsidP="00BD723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Capacité à communiquer avec jeunes et adultes</w:t>
      </w:r>
    </w:p>
    <w:p w:rsidR="00283B1A" w:rsidRDefault="00283B1A" w:rsidP="00CB392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Être diplomate, sens relationnel, écoute et bienveillance, posture d’éducateur</w:t>
      </w:r>
    </w:p>
    <w:p w:rsidR="00283B1A" w:rsidRDefault="00283B1A" w:rsidP="00193C7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Motivation pour l'éducation et le monde scolaire</w:t>
      </w:r>
    </w:p>
    <w:p w:rsid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3B1A" w:rsidRPr="00283B1A" w:rsidRDefault="00283B1A" w:rsidP="0028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Aptitudes professionnelles</w:t>
      </w:r>
    </w:p>
    <w:p w:rsidR="00283B1A" w:rsidRDefault="00283B1A" w:rsidP="007410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Anticiper, organiser le travail, programmer des actions</w:t>
      </w:r>
    </w:p>
    <w:p w:rsidR="00283B1A" w:rsidRDefault="00283B1A" w:rsidP="00CE156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Faire preuve de rigueur</w:t>
      </w:r>
    </w:p>
    <w:p w:rsidR="00283B1A" w:rsidRDefault="00283B1A" w:rsidP="00585E0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Être dynamique et organisé</w:t>
      </w:r>
    </w:p>
    <w:p w:rsidR="00283B1A" w:rsidRDefault="00283B1A" w:rsidP="000E03F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Insertion dans la pastorale diocésaine :</w:t>
      </w:r>
    </w:p>
    <w:p w:rsidR="00283B1A" w:rsidRDefault="00283B1A" w:rsidP="0065002C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Participer aux rencontres proposées par la DDEC</w:t>
      </w:r>
    </w:p>
    <w:p w:rsidR="00283B1A" w:rsidRDefault="00283B1A" w:rsidP="0076635C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Favoriser le lien avec l'Église locale : paroisse, secteur, diocèse</w:t>
      </w:r>
    </w:p>
    <w:p w:rsidR="006B4495" w:rsidRDefault="00283B1A" w:rsidP="002B7BC0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3B1A">
        <w:rPr>
          <w:rFonts w:ascii="Arial" w:hAnsi="Arial" w:cs="Arial"/>
          <w:color w:val="000000"/>
          <w:sz w:val="24"/>
          <w:szCs w:val="24"/>
        </w:rPr>
        <w:t>Participer aux temps forts diocésains</w:t>
      </w:r>
    </w:p>
    <w:p w:rsidR="006B4495" w:rsidRPr="0057266F" w:rsidRDefault="0057266F" w:rsidP="00AE6B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7266F">
        <w:rPr>
          <w:rFonts w:ascii="Arial" w:hAnsi="Arial" w:cs="Arial"/>
          <w:color w:val="000000"/>
          <w:sz w:val="24"/>
          <w:szCs w:val="24"/>
        </w:rPr>
        <w:t xml:space="preserve">Une expérience pastorale auprès des jeunes </w:t>
      </w:r>
      <w:r>
        <w:rPr>
          <w:rFonts w:ascii="Arial" w:hAnsi="Arial" w:cs="Arial"/>
          <w:color w:val="000000"/>
          <w:sz w:val="24"/>
          <w:szCs w:val="24"/>
        </w:rPr>
        <w:t xml:space="preserve">serait </w:t>
      </w:r>
      <w:r w:rsidRPr="0057266F">
        <w:rPr>
          <w:rFonts w:ascii="Arial" w:hAnsi="Arial" w:cs="Arial"/>
          <w:color w:val="000000"/>
          <w:sz w:val="24"/>
          <w:szCs w:val="24"/>
        </w:rPr>
        <w:t xml:space="preserve">un plus </w:t>
      </w:r>
    </w:p>
    <w:p w:rsidR="006B4495" w:rsidRDefault="006B4495" w:rsidP="006B4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4436" w:rsidRPr="006B4495" w:rsidRDefault="00DE4436" w:rsidP="006B4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4436" w:rsidRPr="00283B1A" w:rsidRDefault="00DE4436" w:rsidP="00DE4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REMUNERATION</w:t>
      </w:r>
    </w:p>
    <w:p w:rsidR="006B4495" w:rsidRDefault="00DE4436" w:rsidP="00DE4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Référée à la conventio</w:t>
      </w:r>
      <w:r w:rsidR="0043345D">
        <w:rPr>
          <w:rFonts w:ascii="Arial" w:hAnsi="Arial" w:cs="Arial"/>
          <w:color w:val="000000"/>
          <w:sz w:val="24"/>
          <w:szCs w:val="24"/>
        </w:rPr>
        <w:t xml:space="preserve">n collective CCEPNL n°3218 </w:t>
      </w:r>
      <w:r>
        <w:rPr>
          <w:rFonts w:ascii="Arial" w:hAnsi="Arial" w:cs="Arial"/>
          <w:color w:val="000000"/>
          <w:sz w:val="24"/>
          <w:szCs w:val="24"/>
        </w:rPr>
        <w:t xml:space="preserve">selon </w:t>
      </w:r>
      <w:r w:rsidR="00674FD8">
        <w:rPr>
          <w:rFonts w:ascii="Arial" w:hAnsi="Arial" w:cs="Arial"/>
          <w:color w:val="000000"/>
          <w:sz w:val="24"/>
          <w:szCs w:val="24"/>
        </w:rPr>
        <w:t>expérience. Temps de travail 17h50 hebdomadaire réparti sur 2 jours pour 2 écoles de notre Centre scolaire.</w:t>
      </w:r>
    </w:p>
    <w:p w:rsidR="00674FD8" w:rsidRPr="006B4495" w:rsidRDefault="00674FD8" w:rsidP="00DE4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Adresser CV et LM à </w:t>
      </w:r>
      <w:hyperlink r:id="rId6" w:history="1">
        <w:r w:rsidRPr="00BD549B">
          <w:rPr>
            <w:rStyle w:val="Lienhypertexte"/>
            <w:rFonts w:ascii="Arial" w:hAnsi="Arial" w:cs="Arial"/>
            <w:sz w:val="24"/>
            <w:szCs w:val="24"/>
          </w:rPr>
          <w:t>severine.gelay@cslaxaviere.fr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674FD8" w:rsidRPr="006B4495" w:rsidSect="00DE443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0D49"/>
    <w:multiLevelType w:val="hybridMultilevel"/>
    <w:tmpl w:val="D152D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5D46"/>
    <w:multiLevelType w:val="hybridMultilevel"/>
    <w:tmpl w:val="07129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5CD6"/>
    <w:multiLevelType w:val="hybridMultilevel"/>
    <w:tmpl w:val="A5F8C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E22E6"/>
    <w:multiLevelType w:val="hybridMultilevel"/>
    <w:tmpl w:val="221CD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3DB3"/>
    <w:multiLevelType w:val="hybridMultilevel"/>
    <w:tmpl w:val="76005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7479F"/>
    <w:multiLevelType w:val="hybridMultilevel"/>
    <w:tmpl w:val="E522C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45FF"/>
    <w:multiLevelType w:val="hybridMultilevel"/>
    <w:tmpl w:val="2BD28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A087C"/>
    <w:multiLevelType w:val="hybridMultilevel"/>
    <w:tmpl w:val="7456A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1A"/>
    <w:rsid w:val="00283B1A"/>
    <w:rsid w:val="002A14BA"/>
    <w:rsid w:val="0039157C"/>
    <w:rsid w:val="0043345D"/>
    <w:rsid w:val="0057266F"/>
    <w:rsid w:val="00575F61"/>
    <w:rsid w:val="005C68FA"/>
    <w:rsid w:val="00674FD8"/>
    <w:rsid w:val="006B4495"/>
    <w:rsid w:val="006E4124"/>
    <w:rsid w:val="00D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30E2"/>
  <w15:chartTrackingRefBased/>
  <w15:docId w15:val="{18DB9D80-4B51-4113-A9DB-829DE836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3B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4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ine.gelay@cslaxavier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COLELLA</dc:creator>
  <cp:keywords/>
  <dc:description/>
  <cp:lastModifiedBy>Séverine GELAY</cp:lastModifiedBy>
  <cp:revision>2</cp:revision>
  <dcterms:created xsi:type="dcterms:W3CDTF">2025-09-05T06:34:00Z</dcterms:created>
  <dcterms:modified xsi:type="dcterms:W3CDTF">2025-09-05T06:34:00Z</dcterms:modified>
</cp:coreProperties>
</file>